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7E" w:rsidRDefault="00597AF8" w:rsidP="005845F5">
      <w:pPr>
        <w:rPr>
          <w:rFonts w:cs="Arial"/>
        </w:rPr>
      </w:pPr>
      <w:r>
        <w:rPr>
          <w:noProof/>
        </w:rPr>
        <w:pict>
          <v:shapetype id="_x0000_t202" coordsize="21600,21600" o:spt="202" path="m,l,21600r21600,l21600,xe">
            <v:stroke joinstyle="miter"/>
            <v:path gradientshapeok="t" o:connecttype="rect"/>
          </v:shapetype>
          <v:shape id="_x0000_s1027" type="#_x0000_t202" style="position:absolute;margin-left:428.05pt;margin-top:95.55pt;width:156.8pt;height:94.8pt;z-index:251661312;mso-position-horizontal-relative:page;mso-position-vertical-relative:page;mso-width-relative:margin;mso-height-relative:margin" stroked="f">
            <v:textbox>
              <w:txbxContent>
                <w:p w:rsidR="009976E5" w:rsidRPr="00864F1C" w:rsidRDefault="009976E5" w:rsidP="00A20259">
                  <w:pPr>
                    <w:rPr>
                      <w:rFonts w:cs="Arial"/>
                      <w:sz w:val="15"/>
                      <w:szCs w:val="15"/>
                    </w:rPr>
                  </w:pPr>
                  <w:r w:rsidRPr="00DF3882">
                    <w:rPr>
                      <w:rFonts w:cs="Arial"/>
                      <w:sz w:val="15"/>
                      <w:szCs w:val="15"/>
                    </w:rPr>
                    <w:t>K</w:t>
                  </w:r>
                  <w:r w:rsidR="00B2243F">
                    <w:rPr>
                      <w:rFonts w:cs="Arial"/>
                      <w:sz w:val="15"/>
                      <w:szCs w:val="15"/>
                    </w:rPr>
                    <w:t>ultur &amp; Fritid</w:t>
                  </w:r>
                </w:p>
                <w:p w:rsidR="009976E5" w:rsidRPr="0048074C" w:rsidRDefault="009976E5" w:rsidP="00A20259">
                  <w:pPr>
                    <w:rPr>
                      <w:rFonts w:cs="Arial"/>
                      <w:sz w:val="15"/>
                      <w:szCs w:val="15"/>
                    </w:rPr>
                  </w:pPr>
                  <w:r w:rsidRPr="0048074C">
                    <w:rPr>
                      <w:rFonts w:cs="Arial"/>
                      <w:sz w:val="15"/>
                      <w:szCs w:val="15"/>
                    </w:rPr>
                    <w:t>Tlf.: 7257 7777 Fax: 7257 8888</w:t>
                  </w:r>
                </w:p>
                <w:p w:rsidR="009976E5" w:rsidRDefault="009976E5" w:rsidP="00A20259">
                  <w:pPr>
                    <w:rPr>
                      <w:rFonts w:cs="Arial"/>
                      <w:sz w:val="15"/>
                      <w:szCs w:val="15"/>
                    </w:rPr>
                  </w:pPr>
                  <w:r w:rsidRPr="0048074C">
                    <w:rPr>
                      <w:rFonts w:cs="Arial"/>
                      <w:sz w:val="15"/>
                      <w:szCs w:val="15"/>
                    </w:rPr>
                    <w:t xml:space="preserve">www.jammerbugt.dk </w:t>
                  </w:r>
                </w:p>
                <w:p w:rsidR="009976E5" w:rsidRDefault="009976E5" w:rsidP="00A20259">
                  <w:pPr>
                    <w:rPr>
                      <w:rFonts w:cs="Arial"/>
                      <w:sz w:val="15"/>
                      <w:szCs w:val="15"/>
                    </w:rPr>
                  </w:pPr>
                </w:p>
                <w:p w:rsidR="009976E5" w:rsidRDefault="009976E5" w:rsidP="00A20259">
                  <w:pPr>
                    <w:rPr>
                      <w:rFonts w:cs="Arial"/>
                      <w:sz w:val="15"/>
                      <w:szCs w:val="15"/>
                    </w:rPr>
                  </w:pPr>
                </w:p>
                <w:p w:rsidR="009976E5" w:rsidRPr="00864F1C" w:rsidRDefault="009976E5" w:rsidP="00A20259">
                  <w:pPr>
                    <w:rPr>
                      <w:rFonts w:cs="Arial"/>
                      <w:sz w:val="15"/>
                      <w:szCs w:val="15"/>
                    </w:rPr>
                  </w:pPr>
                  <w:r w:rsidRPr="000606D3">
                    <w:rPr>
                      <w:rFonts w:cs="Arial"/>
                      <w:sz w:val="15"/>
                      <w:szCs w:val="15"/>
                    </w:rPr>
                    <w:t>Noël Mignon</w:t>
                  </w:r>
                </w:p>
                <w:p w:rsidR="009976E5" w:rsidRDefault="009976E5" w:rsidP="00A20259">
                  <w:pPr>
                    <w:rPr>
                      <w:rFonts w:cs="Arial"/>
                      <w:sz w:val="15"/>
                      <w:szCs w:val="15"/>
                    </w:rPr>
                  </w:pPr>
                  <w:r w:rsidRPr="00864F1C">
                    <w:rPr>
                      <w:rFonts w:cs="Arial"/>
                      <w:sz w:val="15"/>
                      <w:szCs w:val="15"/>
                    </w:rPr>
                    <w:t xml:space="preserve">Direkte </w:t>
                  </w:r>
                  <w:r w:rsidRPr="005626FD">
                    <w:rPr>
                      <w:rFonts w:cs="Arial"/>
                      <w:sz w:val="15"/>
                      <w:szCs w:val="15"/>
                    </w:rPr>
                    <w:t>4191 2009</w:t>
                  </w:r>
                </w:p>
                <w:p w:rsidR="009976E5" w:rsidRDefault="009976E5" w:rsidP="00A20259">
                  <w:pPr>
                    <w:rPr>
                      <w:rFonts w:cs="Arial"/>
                      <w:sz w:val="15"/>
                      <w:szCs w:val="15"/>
                    </w:rPr>
                  </w:pPr>
                </w:p>
                <w:p w:rsidR="009976E5" w:rsidRDefault="009976E5" w:rsidP="00A20259">
                  <w:pPr>
                    <w:rPr>
                      <w:rFonts w:cs="Arial"/>
                      <w:sz w:val="15"/>
                      <w:szCs w:val="15"/>
                    </w:rPr>
                  </w:pPr>
                  <w:r w:rsidRPr="00DF3882">
                    <w:rPr>
                      <w:rFonts w:cs="Arial"/>
                      <w:sz w:val="15"/>
                      <w:szCs w:val="15"/>
                    </w:rPr>
                    <w:t>23-05-2016</w:t>
                  </w:r>
                </w:p>
                <w:p w:rsidR="009976E5" w:rsidRDefault="009976E5" w:rsidP="00A20259">
                  <w:pPr>
                    <w:rPr>
                      <w:rFonts w:cs="Arial"/>
                      <w:sz w:val="15"/>
                      <w:szCs w:val="15"/>
                    </w:rPr>
                  </w:pPr>
                  <w:r>
                    <w:rPr>
                      <w:rFonts w:cs="Arial"/>
                      <w:sz w:val="15"/>
                      <w:szCs w:val="15"/>
                    </w:rPr>
                    <w:t xml:space="preserve">Sagsnr.: </w:t>
                  </w:r>
                  <w:r w:rsidRPr="00DD1875">
                    <w:rPr>
                      <w:rFonts w:cs="Arial"/>
                      <w:sz w:val="15"/>
                      <w:szCs w:val="15"/>
                    </w:rPr>
                    <w:t>13.16.02-A00-1-15</w:t>
                  </w:r>
                </w:p>
                <w:p w:rsidR="009976E5" w:rsidRPr="004F57DD" w:rsidRDefault="009976E5" w:rsidP="00654812">
                  <w:pPr>
                    <w:rPr>
                      <w:rFonts w:cs="Arial"/>
                      <w:sz w:val="15"/>
                      <w:szCs w:val="15"/>
                    </w:rPr>
                  </w:pPr>
                </w:p>
              </w:txbxContent>
            </v:textbox>
            <w10:wrap anchorx="page" anchory="page"/>
          </v:shape>
        </w:pict>
      </w:r>
      <w:r w:rsidR="00AB077E">
        <w:rPr>
          <w:rFonts w:cs="Arial"/>
        </w:rPr>
        <w:t xml:space="preserve">Til: </w:t>
      </w:r>
    </w:p>
    <w:p w:rsidR="00AB077E" w:rsidRDefault="00AB077E" w:rsidP="005845F5">
      <w:pPr>
        <w:rPr>
          <w:rFonts w:cs="Arial"/>
        </w:rPr>
      </w:pPr>
    </w:p>
    <w:p w:rsidR="009976E5" w:rsidRDefault="00AB077E" w:rsidP="00AB077E">
      <w:pPr>
        <w:rPr>
          <w:rFonts w:cs="Arial"/>
        </w:rPr>
      </w:pPr>
      <w:r w:rsidRPr="00AB077E">
        <w:rPr>
          <w:rFonts w:cs="Arial"/>
        </w:rPr>
        <w:t>Grundejerforeningerne i Jammerbugt Kommune</w:t>
      </w:r>
    </w:p>
    <w:p w:rsidR="009976E5" w:rsidRPr="00B3700D" w:rsidRDefault="009976E5" w:rsidP="005845F5">
      <w:pPr>
        <w:rPr>
          <w:rFonts w:cs="Arial"/>
        </w:rPr>
      </w:pPr>
    </w:p>
    <w:p w:rsidR="009976E5" w:rsidRDefault="009976E5" w:rsidP="005845F5"/>
    <w:p w:rsidR="009976E5" w:rsidRPr="00AB077E" w:rsidRDefault="009976E5" w:rsidP="00AB077E"/>
    <w:p w:rsidR="009976E5" w:rsidRDefault="009976E5" w:rsidP="00A20259">
      <w:pPr>
        <w:rPr>
          <w:rFonts w:cs="Arial"/>
        </w:rPr>
      </w:pPr>
    </w:p>
    <w:p w:rsidR="009976E5" w:rsidRPr="00285DCA" w:rsidRDefault="00AB077E" w:rsidP="005E53F4">
      <w:pPr>
        <w:jc w:val="both"/>
        <w:rPr>
          <w:b/>
          <w:color w:val="244061" w:themeColor="accent1" w:themeShade="80"/>
          <w:sz w:val="28"/>
        </w:rPr>
      </w:pPr>
      <w:r w:rsidRPr="00285DCA">
        <w:rPr>
          <w:b/>
          <w:color w:val="244061" w:themeColor="accent1" w:themeShade="80"/>
          <w:sz w:val="28"/>
        </w:rPr>
        <w:t xml:space="preserve">Manglende eller </w:t>
      </w:r>
      <w:r w:rsidR="00B2243F" w:rsidRPr="00285DCA">
        <w:rPr>
          <w:b/>
          <w:color w:val="244061" w:themeColor="accent1" w:themeShade="80"/>
          <w:sz w:val="28"/>
        </w:rPr>
        <w:t>utilstrækkelig</w:t>
      </w:r>
      <w:r w:rsidRPr="00285DCA">
        <w:rPr>
          <w:b/>
          <w:color w:val="244061" w:themeColor="accent1" w:themeShade="80"/>
          <w:sz w:val="28"/>
        </w:rPr>
        <w:t xml:space="preserve"> bredbånds- og/eller mobildækning.</w:t>
      </w:r>
    </w:p>
    <w:p w:rsidR="009976E5" w:rsidRDefault="009976E5" w:rsidP="005E53F4">
      <w:pPr>
        <w:jc w:val="both"/>
      </w:pPr>
    </w:p>
    <w:p w:rsidR="005E53F4" w:rsidRDefault="00AB077E" w:rsidP="005E53F4">
      <w:pPr>
        <w:jc w:val="both"/>
      </w:pPr>
      <w:r>
        <w:t xml:space="preserve">I Jammerbugt Kommune har vi </w:t>
      </w:r>
      <w:r w:rsidR="005E53F4">
        <w:t xml:space="preserve">gennem de seneste år jævnligt fået henvendelser fra borgere, virksomheder eller turister, som ikke er tilfredse med den dækning, som de har ved enten mobiltelefoni eller </w:t>
      </w:r>
      <w:r w:rsidR="004A4560">
        <w:t>på</w:t>
      </w:r>
      <w:r w:rsidR="005E53F4">
        <w:t xml:space="preserve"> </w:t>
      </w:r>
      <w:r w:rsidR="004A4560">
        <w:t>bredbånd</w:t>
      </w:r>
      <w:r w:rsidR="005E53F4">
        <w:t>.</w:t>
      </w:r>
      <w:r w:rsidR="004A4560">
        <w:t xml:space="preserve"> Det kan handle om, at der slet ikke er nogen mobildækning eller kun meget lidt. Det kan også handle om, at hastigheden på bredbånd er langt mindre end det, man har behov for.</w:t>
      </w:r>
    </w:p>
    <w:p w:rsidR="005E53F4" w:rsidRDefault="005E53F4" w:rsidP="005E53F4">
      <w:pPr>
        <w:jc w:val="both"/>
      </w:pPr>
    </w:p>
    <w:p w:rsidR="00B2243F" w:rsidRDefault="00B2243F" w:rsidP="005E53F4">
      <w:pPr>
        <w:jc w:val="both"/>
      </w:pPr>
      <w:r>
        <w:t xml:space="preserve">I marts måned afholdt Jammerbugt Kommune en konference om emnet, hvor det blev </w:t>
      </w:r>
      <w:r w:rsidR="00AB077E">
        <w:t xml:space="preserve">besluttet at sætte fokus på </w:t>
      </w:r>
      <w:r>
        <w:t>problemstillingen. Der blev samtidig nedsat to arbejdsgrupper, som skal arbejde med emnet.</w:t>
      </w:r>
    </w:p>
    <w:p w:rsidR="00B2243F" w:rsidRDefault="00B2243F" w:rsidP="005E53F4">
      <w:pPr>
        <w:jc w:val="both"/>
      </w:pPr>
    </w:p>
    <w:p w:rsidR="00B2243F" w:rsidRDefault="00B2243F" w:rsidP="005E53F4">
      <w:pPr>
        <w:jc w:val="both"/>
      </w:pPr>
      <w:r>
        <w:t>Arbejdsgrupperne har valgt en arbejdsmetode med følgende faser:</w:t>
      </w:r>
    </w:p>
    <w:p w:rsidR="00B2243F" w:rsidRDefault="00B2243F" w:rsidP="005E53F4">
      <w:pPr>
        <w:jc w:val="both"/>
      </w:pPr>
    </w:p>
    <w:p w:rsidR="00B2243F" w:rsidRDefault="00B2243F" w:rsidP="00B2243F">
      <w:pPr>
        <w:pStyle w:val="Listeafsnit"/>
        <w:numPr>
          <w:ilvl w:val="0"/>
          <w:numId w:val="2"/>
        </w:numPr>
        <w:jc w:val="both"/>
      </w:pPr>
      <w:r>
        <w:t>Identifikation af områder med utilstrækkelig bredbånds- og/eller mobildækning</w:t>
      </w:r>
    </w:p>
    <w:p w:rsidR="00B2243F" w:rsidRDefault="00B2243F" w:rsidP="00B2243F">
      <w:pPr>
        <w:pStyle w:val="Listeafsnit"/>
        <w:numPr>
          <w:ilvl w:val="0"/>
          <w:numId w:val="2"/>
        </w:numPr>
        <w:jc w:val="both"/>
      </w:pPr>
      <w:r>
        <w:t>Beskrivelse af problemstillingerne</w:t>
      </w:r>
    </w:p>
    <w:p w:rsidR="00B2243F" w:rsidRDefault="00B2243F" w:rsidP="00B2243F">
      <w:pPr>
        <w:pStyle w:val="Listeafsnit"/>
        <w:numPr>
          <w:ilvl w:val="0"/>
          <w:numId w:val="2"/>
        </w:numPr>
        <w:jc w:val="both"/>
      </w:pPr>
      <w:r>
        <w:t>Løsningsmuligheder for det pågældende områdes problemstillinger</w:t>
      </w:r>
    </w:p>
    <w:p w:rsidR="00B2243F" w:rsidRDefault="00B2243F" w:rsidP="00B2243F">
      <w:pPr>
        <w:pStyle w:val="Listeafsnit"/>
        <w:numPr>
          <w:ilvl w:val="0"/>
          <w:numId w:val="2"/>
        </w:numPr>
        <w:jc w:val="both"/>
      </w:pPr>
      <w:r>
        <w:t>Valg af konkret løsning</w:t>
      </w:r>
    </w:p>
    <w:p w:rsidR="00285DCA" w:rsidRDefault="00B2243F" w:rsidP="00B2243F">
      <w:pPr>
        <w:pStyle w:val="Listeafsnit"/>
        <w:numPr>
          <w:ilvl w:val="0"/>
          <w:numId w:val="2"/>
        </w:numPr>
        <w:jc w:val="both"/>
      </w:pPr>
      <w:r>
        <w:t>Realisering af løsningsforslag</w:t>
      </w:r>
    </w:p>
    <w:p w:rsidR="00285DCA" w:rsidRDefault="00285DCA" w:rsidP="00285DCA">
      <w:pPr>
        <w:jc w:val="both"/>
      </w:pPr>
    </w:p>
    <w:p w:rsidR="00B2243F" w:rsidRDefault="00285DCA" w:rsidP="00285DCA">
      <w:pPr>
        <w:jc w:val="both"/>
      </w:pPr>
      <w:r>
        <w:t>Den valgte metode indebærer, at vi sammen med grundejerforeninger eller lignende udpeger områder utilstrækkelig bredbånds- og/eller mobildækning, og at grundejerforeningerne er indstillet på at medvirke til at finde den rette løsning sammen med en eller flere af udbyderne på området.</w:t>
      </w:r>
    </w:p>
    <w:p w:rsidR="00285DCA" w:rsidRDefault="00285DCA" w:rsidP="00285DCA">
      <w:pPr>
        <w:jc w:val="both"/>
      </w:pPr>
    </w:p>
    <w:p w:rsidR="00285DCA" w:rsidRDefault="00285DCA" w:rsidP="00285DCA">
      <w:pPr>
        <w:jc w:val="both"/>
      </w:pPr>
      <w:r>
        <w:t>Det er derfor, at vi skriver til dig.</w:t>
      </w:r>
    </w:p>
    <w:p w:rsidR="00285DCA" w:rsidRDefault="00285DCA" w:rsidP="00285DCA">
      <w:pPr>
        <w:jc w:val="both"/>
      </w:pPr>
    </w:p>
    <w:p w:rsidR="00285DCA" w:rsidRDefault="00285DCA" w:rsidP="00285DCA">
      <w:pPr>
        <w:jc w:val="both"/>
      </w:pPr>
      <w:r>
        <w:t>Vi vil gerne</w:t>
      </w:r>
      <w:r w:rsidR="00597AF8">
        <w:t xml:space="preserve"> have en tilbagemelding på, om I</w:t>
      </w:r>
      <w:r>
        <w:t xml:space="preserve"> oplever problemstillinger i jeres område, og hvilke problemstillinger det er.</w:t>
      </w:r>
    </w:p>
    <w:p w:rsidR="004A4560" w:rsidRDefault="004A4560" w:rsidP="00285DCA">
      <w:pPr>
        <w:jc w:val="both"/>
      </w:pPr>
    </w:p>
    <w:p w:rsidR="004A4560" w:rsidRDefault="004A4560" w:rsidP="004A4560">
      <w:pPr>
        <w:jc w:val="both"/>
        <w:rPr>
          <w:rFonts w:ascii="Calibri" w:hAnsi="Calibri"/>
          <w:sz w:val="22"/>
          <w:szCs w:val="22"/>
        </w:rPr>
      </w:pPr>
      <w:r>
        <w:t>Første fase i projektet er at få identificeret områder/adresser med manglende eller dårlig bredbåndsdækning i Jammerbugt Kommune. </w:t>
      </w:r>
    </w:p>
    <w:p w:rsidR="004A4560" w:rsidRDefault="004A4560" w:rsidP="004A4560"/>
    <w:p w:rsidR="004A4560" w:rsidRDefault="004A4560" w:rsidP="004A4560">
      <w:r>
        <w:t>Hvis du har manglende eller dårlig dækning på din adresse eller dit område, og ønsker fokus på problematikken, skal du udfylde følgende oplysninger:</w:t>
      </w:r>
    </w:p>
    <w:p w:rsidR="004A4560" w:rsidRDefault="004A4560" w:rsidP="004A4560"/>
    <w:p w:rsidR="004A4560" w:rsidRDefault="004A4560">
      <w:r>
        <w:br w:type="page"/>
      </w:r>
    </w:p>
    <w:p w:rsidR="004A4560" w:rsidRDefault="004A4560" w:rsidP="004A4560">
      <w:r>
        <w:lastRenderedPageBreak/>
        <w:t>Navn:</w:t>
      </w:r>
    </w:p>
    <w:p w:rsidR="004A4560" w:rsidRDefault="004A4560" w:rsidP="004A4560">
      <w:r>
        <w:t>Adresse:</w:t>
      </w:r>
    </w:p>
    <w:p w:rsidR="004A4560" w:rsidRDefault="004A4560" w:rsidP="004A4560">
      <w:r>
        <w:t>Postnummer:</w:t>
      </w:r>
    </w:p>
    <w:p w:rsidR="004A4560" w:rsidRDefault="004A4560" w:rsidP="004A4560">
      <w:r>
        <w:t>Evt. områdebetegnelse:</w:t>
      </w:r>
    </w:p>
    <w:p w:rsidR="004A4560" w:rsidRDefault="004A4560" w:rsidP="004A4560">
      <w:r>
        <w:t>Telefonnummer:</w:t>
      </w:r>
    </w:p>
    <w:p w:rsidR="004A4560" w:rsidRDefault="004A4560" w:rsidP="004A4560">
      <w:r>
        <w:t>E-mail:</w:t>
      </w:r>
    </w:p>
    <w:p w:rsidR="004A4560" w:rsidRDefault="004A4560" w:rsidP="004A4560"/>
    <w:p w:rsidR="004A4560" w:rsidRDefault="004A4560" w:rsidP="004A4560">
      <w:r>
        <w:t>Mobildækning er dårlig eller mangelfuld: Ja / Nej</w:t>
      </w:r>
    </w:p>
    <w:p w:rsidR="004A4560" w:rsidRDefault="004A4560" w:rsidP="004A4560">
      <w:r>
        <w:t>Teleoperatør:</w:t>
      </w:r>
    </w:p>
    <w:p w:rsidR="004A4560" w:rsidRDefault="004A4560" w:rsidP="004A4560"/>
    <w:p w:rsidR="004A4560" w:rsidRDefault="004A4560" w:rsidP="004A4560">
      <w:r>
        <w:t>Hvor mange personer / husstande estimerer du har samme mobildækning, som ovenfor (du indtaster blot et estimeret tal):</w:t>
      </w:r>
    </w:p>
    <w:p w:rsidR="004A4560" w:rsidRDefault="004A4560" w:rsidP="004A4560"/>
    <w:p w:rsidR="004A4560" w:rsidRDefault="004A4560" w:rsidP="004A4560">
      <w:r>
        <w:t>Evt. bemærkning:</w:t>
      </w:r>
    </w:p>
    <w:p w:rsidR="004A4560" w:rsidRDefault="004A4560" w:rsidP="004A4560"/>
    <w:p w:rsidR="004A4560" w:rsidRDefault="004A4560" w:rsidP="004A4560">
      <w:r>
        <w:t>Bredbåndsdækning er dårlig eller mangelfuld: Ja / Nej</w:t>
      </w:r>
    </w:p>
    <w:p w:rsidR="004A4560" w:rsidRDefault="004A4560" w:rsidP="004A4560">
      <w:r>
        <w:t>Leverandør:</w:t>
      </w:r>
    </w:p>
    <w:p w:rsidR="004A4560" w:rsidRDefault="004A4560" w:rsidP="004A4560"/>
    <w:p w:rsidR="004A4560" w:rsidRDefault="004A4560" w:rsidP="004A4560">
      <w:r>
        <w:t>Hvor mange personer / husstande estimerer du har samme bredbåndsdækning, som ovenfor (du indtaster blot et estimeret tal):</w:t>
      </w:r>
    </w:p>
    <w:p w:rsidR="004A4560" w:rsidRDefault="004A4560" w:rsidP="004A4560"/>
    <w:p w:rsidR="004A4560" w:rsidRDefault="004A4560" w:rsidP="004A4560">
      <w:r>
        <w:t>Evt. bemærkning:</w:t>
      </w:r>
    </w:p>
    <w:p w:rsidR="004A4560" w:rsidRDefault="004A4560" w:rsidP="004A4560"/>
    <w:p w:rsidR="004A4560" w:rsidRDefault="004A4560" w:rsidP="004A4560"/>
    <w:p w:rsidR="004A4560" w:rsidRDefault="004A4560" w:rsidP="004A4560"/>
    <w:p w:rsidR="004A4560" w:rsidRDefault="004A4560" w:rsidP="004A4560">
      <w:r>
        <w:t>Det er vigtigt at du indtaster så mange oplysninger, som du har mulighed for. Jo flere oplysninger desto nemmere har vi ved at hjælpe dig/jer.</w:t>
      </w:r>
    </w:p>
    <w:p w:rsidR="004A4560" w:rsidRDefault="004A4560" w:rsidP="004A4560"/>
    <w:p w:rsidR="004A4560" w:rsidRDefault="004A4560" w:rsidP="004A4560">
      <w:r>
        <w:t>Kan du kun besvare nogle af spørgsmålene er der helt OK</w:t>
      </w:r>
    </w:p>
    <w:p w:rsidR="004A4560" w:rsidRDefault="004A4560" w:rsidP="004A4560"/>
    <w:p w:rsidR="004A4560" w:rsidRDefault="004A4560" w:rsidP="00284C42">
      <w:pPr>
        <w:jc w:val="both"/>
        <w:rPr>
          <w:b/>
          <w:bCs/>
        </w:rPr>
      </w:pPr>
      <w:r>
        <w:t xml:space="preserve">Oplysningerne skal sendes til </w:t>
      </w:r>
      <w:hyperlink r:id="rId7" w:history="1">
        <w:r>
          <w:rPr>
            <w:rStyle w:val="Hyperlink"/>
          </w:rPr>
          <w:t>nmi@jammerbugt.dk</w:t>
        </w:r>
      </w:hyperlink>
      <w:r>
        <w:t xml:space="preserve"> (Noël Mignon), </w:t>
      </w:r>
      <w:r>
        <w:rPr>
          <w:b/>
          <w:bCs/>
        </w:rPr>
        <w:t>senest torsdag den 20. juni 2016.</w:t>
      </w:r>
    </w:p>
    <w:p w:rsidR="00284C42" w:rsidRDefault="00284C42" w:rsidP="00284C42">
      <w:pPr>
        <w:jc w:val="both"/>
        <w:rPr>
          <w:b/>
          <w:bCs/>
        </w:rPr>
      </w:pPr>
    </w:p>
    <w:p w:rsidR="00284C42" w:rsidRPr="00284C42" w:rsidRDefault="00284C42" w:rsidP="00284C42">
      <w:pPr>
        <w:jc w:val="both"/>
      </w:pPr>
      <w:r w:rsidRPr="00284C42">
        <w:rPr>
          <w:bCs/>
        </w:rPr>
        <w:t>Hvis</w:t>
      </w:r>
      <w:r w:rsidR="00597AF8">
        <w:rPr>
          <w:bCs/>
        </w:rPr>
        <w:t xml:space="preserve"> I</w:t>
      </w:r>
      <w:r w:rsidRPr="00284C42">
        <w:rPr>
          <w:bCs/>
        </w:rPr>
        <w:t xml:space="preserve"> henvender jer med problemer/udfordringer på omr</w:t>
      </w:r>
      <w:r>
        <w:rPr>
          <w:bCs/>
        </w:rPr>
        <w:t>ådet, vender vi tilbage til jer omkring det videre forløb.</w:t>
      </w:r>
    </w:p>
    <w:p w:rsidR="004A4560" w:rsidRDefault="004A4560" w:rsidP="00284C42">
      <w:pPr>
        <w:jc w:val="both"/>
      </w:pPr>
    </w:p>
    <w:p w:rsidR="004A4560" w:rsidRDefault="004A4560" w:rsidP="00284C42">
      <w:pPr>
        <w:jc w:val="both"/>
      </w:pPr>
      <w:r>
        <w:t>Tak for hjælpen</w:t>
      </w:r>
      <w:r w:rsidR="00597AF8">
        <w:t>.</w:t>
      </w:r>
      <w:bookmarkStart w:id="0" w:name="_GoBack"/>
      <w:bookmarkEnd w:id="0"/>
    </w:p>
    <w:p w:rsidR="009976E5" w:rsidRDefault="009976E5" w:rsidP="00284C42">
      <w:pPr>
        <w:jc w:val="both"/>
      </w:pPr>
    </w:p>
    <w:p w:rsidR="004A4560" w:rsidRDefault="004A4560" w:rsidP="00284C42">
      <w:pPr>
        <w:jc w:val="both"/>
      </w:pPr>
    </w:p>
    <w:p w:rsidR="004A4560" w:rsidRDefault="004A4560" w:rsidP="005E53F4">
      <w:pPr>
        <w:jc w:val="both"/>
      </w:pPr>
    </w:p>
    <w:p w:rsidR="009976E5" w:rsidRDefault="009976E5" w:rsidP="005E53F4">
      <w:pPr>
        <w:jc w:val="both"/>
      </w:pPr>
      <w:r>
        <w:t>Venlig hilsen</w:t>
      </w:r>
    </w:p>
    <w:p w:rsidR="009976E5" w:rsidRDefault="009976E5" w:rsidP="005E53F4">
      <w:pPr>
        <w:jc w:val="both"/>
      </w:pPr>
    </w:p>
    <w:p w:rsidR="009976E5" w:rsidRDefault="009976E5" w:rsidP="005E53F4">
      <w:pPr>
        <w:jc w:val="both"/>
      </w:pPr>
      <w:r w:rsidRPr="006565FF">
        <w:t>Noël Mignon</w:t>
      </w:r>
    </w:p>
    <w:p w:rsidR="003A3233" w:rsidRPr="000D6BDB" w:rsidRDefault="00284C42" w:rsidP="000D6BDB">
      <w:r>
        <w:t>Afdelingsleder</w:t>
      </w:r>
    </w:p>
    <w:sectPr w:rsidR="003A3233" w:rsidRPr="000D6BDB" w:rsidSect="00435F96">
      <w:headerReference w:type="default" r:id="rId8"/>
      <w:footerReference w:type="default" r:id="rId9"/>
      <w:type w:val="continuous"/>
      <w:pgSz w:w="11907" w:h="16840" w:code="9"/>
      <w:pgMar w:top="2285" w:right="1644" w:bottom="1440" w:left="1440" w:header="539" w:footer="709"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A4" w:rsidRDefault="004F3DA4">
      <w:r>
        <w:separator/>
      </w:r>
    </w:p>
  </w:endnote>
  <w:endnote w:type="continuationSeparator" w:id="0">
    <w:p w:rsidR="004F3DA4" w:rsidRDefault="004F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D1" w:rsidRPr="00C66EDC" w:rsidRDefault="00AB7B34" w:rsidP="00AB7B34">
    <w:pPr>
      <w:pStyle w:val="Sidefod"/>
      <w:rPr>
        <w:sz w:val="15"/>
        <w:szCs w:val="15"/>
      </w:rPr>
    </w:pPr>
    <w:r>
      <w:rPr>
        <w:sz w:val="15"/>
        <w:szCs w:val="15"/>
      </w:rPr>
      <w:t xml:space="preserve">Adresse ved personlig henvendelse: </w:t>
    </w:r>
    <w:r w:rsidR="00285DCA">
      <w:rPr>
        <w:sz w:val="15"/>
        <w:szCs w:val="15"/>
      </w:rPr>
      <w:t>Lundbakvej 5. Pandrup</w:t>
    </w:r>
    <w:r w:rsidR="00ED77D1">
      <w:rPr>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A4" w:rsidRDefault="004F3DA4">
      <w:r>
        <w:separator/>
      </w:r>
    </w:p>
  </w:footnote>
  <w:footnote w:type="continuationSeparator" w:id="0">
    <w:p w:rsidR="004F3DA4" w:rsidRDefault="004F3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D1" w:rsidRDefault="00ED77D1" w:rsidP="003A3233">
    <w:pPr>
      <w:pStyle w:val="Sidehoved"/>
      <w:jc w:val="right"/>
    </w:pPr>
    <w:r>
      <w:rPr>
        <w:noProof/>
      </w:rPr>
      <w:drawing>
        <wp:inline distT="0" distB="0" distL="0" distR="0">
          <wp:extent cx="1029335" cy="869007"/>
          <wp:effectExtent l="19050" t="0" r="0" b="0"/>
          <wp:docPr id="1" name="Billede 1" descr="Vaaben_navnetraek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ben_navnetraek_4f"/>
                  <pic:cNvPicPr>
                    <a:picLocks noChangeAspect="1" noChangeArrowheads="1"/>
                  </pic:cNvPicPr>
                </pic:nvPicPr>
                <pic:blipFill>
                  <a:blip r:embed="rId1"/>
                  <a:stretch>
                    <a:fillRect/>
                  </a:stretch>
                </pic:blipFill>
                <pic:spPr bwMode="auto">
                  <a:xfrm>
                    <a:off x="0" y="0"/>
                    <a:ext cx="1029335" cy="86900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03F8C"/>
    <w:multiLevelType w:val="hybridMultilevel"/>
    <w:tmpl w:val="ECD2F930"/>
    <w:lvl w:ilvl="0" w:tplc="F738C81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FE15F44"/>
    <w:multiLevelType w:val="hybridMultilevel"/>
    <w:tmpl w:val="EAC0787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976E5"/>
    <w:rsid w:val="000253F0"/>
    <w:rsid w:val="000D6BDB"/>
    <w:rsid w:val="001B1F55"/>
    <w:rsid w:val="001B308D"/>
    <w:rsid w:val="00283A57"/>
    <w:rsid w:val="00284C42"/>
    <w:rsid w:val="00285DCA"/>
    <w:rsid w:val="00296DA5"/>
    <w:rsid w:val="003A3233"/>
    <w:rsid w:val="003B40F1"/>
    <w:rsid w:val="00435F96"/>
    <w:rsid w:val="004A4560"/>
    <w:rsid w:val="004F3DA4"/>
    <w:rsid w:val="005027B2"/>
    <w:rsid w:val="00563B1B"/>
    <w:rsid w:val="00595450"/>
    <w:rsid w:val="00597AF8"/>
    <w:rsid w:val="005C623F"/>
    <w:rsid w:val="005E53F4"/>
    <w:rsid w:val="00636BEA"/>
    <w:rsid w:val="00672760"/>
    <w:rsid w:val="00684374"/>
    <w:rsid w:val="00720094"/>
    <w:rsid w:val="007B77CA"/>
    <w:rsid w:val="0086462B"/>
    <w:rsid w:val="008E1DA8"/>
    <w:rsid w:val="0097405B"/>
    <w:rsid w:val="009976E5"/>
    <w:rsid w:val="00AA0450"/>
    <w:rsid w:val="00AB077E"/>
    <w:rsid w:val="00AB7B34"/>
    <w:rsid w:val="00B2243F"/>
    <w:rsid w:val="00C80588"/>
    <w:rsid w:val="00CB7D59"/>
    <w:rsid w:val="00D90E60"/>
    <w:rsid w:val="00DC22EC"/>
    <w:rsid w:val="00ED77D1"/>
    <w:rsid w:val="00F40DBE"/>
    <w:rsid w:val="00FA54FB"/>
    <w:rsid w:val="00FA7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49CF428-1A6A-4672-B2C5-3F24C857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33"/>
    <w:rPr>
      <w:rFonts w:ascii="Arial" w:hAnsi="Arial"/>
      <w:sz w:val="24"/>
      <w:szCs w:val="24"/>
    </w:rPr>
  </w:style>
  <w:style w:type="paragraph" w:styleId="Overskrift1">
    <w:name w:val="heading 1"/>
    <w:basedOn w:val="Normal"/>
    <w:next w:val="Normal"/>
    <w:qFormat/>
    <w:rsid w:val="003A3233"/>
    <w:pPr>
      <w:keepNext/>
      <w:spacing w:before="240" w:after="60"/>
      <w:outlineLvl w:val="0"/>
    </w:pPr>
    <w:rPr>
      <w:rFonts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A3233"/>
    <w:pPr>
      <w:tabs>
        <w:tab w:val="center" w:pos="4819"/>
        <w:tab w:val="right" w:pos="9638"/>
      </w:tabs>
      <w:overflowPunct w:val="0"/>
      <w:autoSpaceDE w:val="0"/>
      <w:autoSpaceDN w:val="0"/>
      <w:adjustRightInd w:val="0"/>
      <w:textAlignment w:val="baseline"/>
    </w:pPr>
    <w:rPr>
      <w:szCs w:val="20"/>
    </w:rPr>
  </w:style>
  <w:style w:type="table" w:styleId="Tabel-Gitter">
    <w:name w:val="Table Grid"/>
    <w:basedOn w:val="Tabel-Normal"/>
    <w:rsid w:val="003A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3A3233"/>
    <w:pPr>
      <w:tabs>
        <w:tab w:val="center" w:pos="4819"/>
        <w:tab w:val="right" w:pos="9638"/>
      </w:tabs>
    </w:pPr>
  </w:style>
  <w:style w:type="paragraph" w:styleId="Markeringsbobletekst">
    <w:name w:val="Balloon Text"/>
    <w:basedOn w:val="Normal"/>
    <w:link w:val="MarkeringsbobletekstTegn"/>
    <w:uiPriority w:val="99"/>
    <w:semiHidden/>
    <w:unhideWhenUsed/>
    <w:rsid w:val="000D6BD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6BDB"/>
    <w:rPr>
      <w:rFonts w:ascii="Tahoma" w:hAnsi="Tahoma" w:cs="Tahoma"/>
      <w:sz w:val="16"/>
      <w:szCs w:val="16"/>
    </w:rPr>
  </w:style>
  <w:style w:type="character" w:customStyle="1" w:styleId="SidefodTegn">
    <w:name w:val="Sidefod Tegn"/>
    <w:basedOn w:val="Standardskrifttypeiafsnit"/>
    <w:link w:val="Sidefod"/>
    <w:uiPriority w:val="99"/>
    <w:rsid w:val="00ED77D1"/>
    <w:rPr>
      <w:rFonts w:ascii="Arial" w:hAnsi="Arial"/>
      <w:sz w:val="24"/>
      <w:szCs w:val="24"/>
    </w:rPr>
  </w:style>
  <w:style w:type="paragraph" w:styleId="Brdtekst">
    <w:name w:val="Body Text"/>
    <w:basedOn w:val="Normal"/>
    <w:link w:val="BrdtekstTegn"/>
    <w:uiPriority w:val="99"/>
    <w:rsid w:val="009976E5"/>
    <w:pPr>
      <w:jc w:val="both"/>
    </w:pPr>
    <w:rPr>
      <w:rFonts w:eastAsiaTheme="minorEastAsia"/>
      <w:sz w:val="22"/>
      <w:szCs w:val="20"/>
    </w:rPr>
  </w:style>
  <w:style w:type="character" w:customStyle="1" w:styleId="BrdtekstTegn">
    <w:name w:val="Brødtekst Tegn"/>
    <w:basedOn w:val="Standardskrifttypeiafsnit"/>
    <w:link w:val="Brdtekst"/>
    <w:uiPriority w:val="99"/>
    <w:rsid w:val="009976E5"/>
    <w:rPr>
      <w:rFonts w:ascii="Arial" w:eastAsiaTheme="minorEastAsia" w:hAnsi="Arial"/>
      <w:sz w:val="22"/>
    </w:rPr>
  </w:style>
  <w:style w:type="character" w:styleId="Hyperlink">
    <w:name w:val="Hyperlink"/>
    <w:basedOn w:val="Standardskrifttypeiafsnit"/>
    <w:uiPriority w:val="99"/>
    <w:rsid w:val="009976E5"/>
    <w:rPr>
      <w:rFonts w:cs="Times New Roman"/>
      <w:color w:val="0000FF" w:themeColor="hyperlink"/>
      <w:u w:val="single"/>
    </w:rPr>
  </w:style>
  <w:style w:type="paragraph" w:styleId="Listeafsnit">
    <w:name w:val="List Paragraph"/>
    <w:basedOn w:val="Normal"/>
    <w:uiPriority w:val="34"/>
    <w:qFormat/>
    <w:rsid w:val="00AB0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mi@jammerbug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386</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Brev J TF standard m logo</vt:lpstr>
    </vt:vector>
  </TitlesOfParts>
  <Company>Jammerbugt kommune</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J TF standard m logo</dc:title>
  <dc:subject/>
  <dc:creator>Noël Mignon</dc:creator>
  <cp:keywords/>
  <dc:description/>
  <cp:lastModifiedBy>Anitta Olesen</cp:lastModifiedBy>
  <cp:revision>4</cp:revision>
  <cp:lastPrinted>2016-05-23T09:29:00Z</cp:lastPrinted>
  <dcterms:created xsi:type="dcterms:W3CDTF">2016-05-23T08:48:00Z</dcterms:created>
  <dcterms:modified xsi:type="dcterms:W3CDTF">2016-05-23T11:33:00Z</dcterms:modified>
</cp:coreProperties>
</file>